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0C19" w14:textId="2948588D" w:rsidR="009C37BA" w:rsidRPr="009C37BA" w:rsidRDefault="0046071F" w:rsidP="009C37BA">
      <w:pPr>
        <w:snapToGrid w:val="0"/>
        <w:jc w:val="center"/>
        <w:rPr>
          <w:rFonts w:ascii="思源黑体 CN Medium" w:eastAsia="思源黑体 CN Medium" w:hAnsi="思源黑体 CN Medium"/>
          <w:b/>
          <w:bCs/>
          <w:sz w:val="40"/>
          <w:szCs w:val="44"/>
        </w:rPr>
      </w:pPr>
      <w:r>
        <w:rPr>
          <w:rFonts w:ascii="思源黑体 CN Medium" w:eastAsia="思源黑体 CN Medium" w:hAnsi="思源黑体 CN Medium" w:hint="eastAsia"/>
          <w:b/>
          <w:bCs/>
          <w:noProof/>
          <w:sz w:val="40"/>
          <w:szCs w:val="44"/>
          <w:lang w:val="zh-CN"/>
        </w:rPr>
        <w:drawing>
          <wp:anchor distT="0" distB="0" distL="114300" distR="114300" simplePos="0" relativeHeight="251658240" behindDoc="0" locked="0" layoutInCell="1" allowOverlap="1" wp14:anchorId="24C868CD" wp14:editId="56C2A0C1">
            <wp:simplePos x="0" y="0"/>
            <wp:positionH relativeFrom="margin">
              <wp:align>right</wp:align>
            </wp:positionH>
            <wp:positionV relativeFrom="paragraph">
              <wp:posOffset>-944880</wp:posOffset>
            </wp:positionV>
            <wp:extent cx="1813560" cy="1813560"/>
            <wp:effectExtent l="0" t="0" r="0" b="0"/>
            <wp:wrapNone/>
            <wp:docPr id="164573659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7BA" w:rsidRPr="009C37BA">
        <w:rPr>
          <w:rFonts w:ascii="思源黑体 CN Medium" w:eastAsia="思源黑体 CN Medium" w:hAnsi="思源黑体 CN Medium" w:hint="eastAsia"/>
          <w:b/>
          <w:bCs/>
          <w:sz w:val="40"/>
          <w:szCs w:val="44"/>
        </w:rPr>
        <w:t>跑步机日常保养</w:t>
      </w:r>
    </w:p>
    <w:p w14:paraId="50D08078" w14:textId="77777777" w:rsidR="009C37BA" w:rsidRDefault="009C37BA" w:rsidP="009C37BA">
      <w:pPr>
        <w:snapToGrid w:val="0"/>
        <w:rPr>
          <w:rFonts w:ascii="思源黑体 CN Normal" w:eastAsia="思源黑体 CN Normal" w:hAnsi="思源黑体 CN Normal"/>
          <w:b/>
          <w:bCs/>
          <w:sz w:val="28"/>
          <w:szCs w:val="32"/>
        </w:rPr>
      </w:pPr>
    </w:p>
    <w:p w14:paraId="758BBBBA" w14:textId="20819AA2" w:rsidR="00887780" w:rsidRPr="009C37BA" w:rsidRDefault="00887780" w:rsidP="009C37BA">
      <w:pPr>
        <w:snapToGrid w:val="0"/>
        <w:rPr>
          <w:rFonts w:ascii="思源黑体 CN Normal" w:eastAsia="思源黑体 CN Normal" w:hAnsi="思源黑体 CN Normal"/>
          <w:b/>
          <w:bCs/>
          <w:sz w:val="28"/>
          <w:szCs w:val="32"/>
        </w:rPr>
      </w:pPr>
      <w:r w:rsidRPr="009C37BA">
        <w:rPr>
          <w:rFonts w:ascii="思源黑体 CN Normal" w:eastAsia="思源黑体 CN Normal" w:hAnsi="思源黑体 CN Normal"/>
          <w:b/>
          <w:bCs/>
          <w:sz w:val="28"/>
          <w:szCs w:val="32"/>
        </w:rPr>
        <w:t>1、清洁</w:t>
      </w:r>
      <w:r w:rsidR="00F44415" w:rsidRPr="009C37BA">
        <w:rPr>
          <w:rFonts w:ascii="思源黑体 CN Normal" w:eastAsia="思源黑体 CN Normal" w:hAnsi="思源黑体 CN Normal" w:hint="eastAsia"/>
          <w:b/>
          <w:bCs/>
          <w:sz w:val="28"/>
          <w:szCs w:val="32"/>
        </w:rPr>
        <w:t>保养</w:t>
      </w:r>
    </w:p>
    <w:p w14:paraId="1A82F67C" w14:textId="2D36C326" w:rsidR="009C37BA" w:rsidRPr="009C37BA" w:rsidRDefault="00887780" w:rsidP="009C37BA">
      <w:pPr>
        <w:snapToGrid w:val="0"/>
        <w:rPr>
          <w:rFonts w:ascii="思源黑体 CN Normal" w:eastAsia="思源黑体 CN Normal" w:hAnsi="思源黑体 CN Normal"/>
        </w:rPr>
      </w:pPr>
      <w:r w:rsidRPr="009C37BA">
        <w:rPr>
          <w:rFonts w:ascii="思源黑体 CN Normal" w:eastAsia="思源黑体 CN Normal" w:hAnsi="思源黑体 CN Normal"/>
        </w:rPr>
        <w:t>定期清除灰尘以保护部件的清洁。一定要</w:t>
      </w:r>
      <w:proofErr w:type="gramStart"/>
      <w:r w:rsidRPr="009C37BA">
        <w:rPr>
          <w:rFonts w:ascii="思源黑体 CN Normal" w:eastAsia="思源黑体 CN Normal" w:hAnsi="思源黑体 CN Normal"/>
        </w:rPr>
        <w:t>清扫跑带两边</w:t>
      </w:r>
      <w:proofErr w:type="gramEnd"/>
      <w:r w:rsidRPr="009C37BA">
        <w:rPr>
          <w:rFonts w:ascii="思源黑体 CN Normal" w:eastAsia="思源黑体 CN Normal" w:hAnsi="思源黑体 CN Normal"/>
        </w:rPr>
        <w:t>暴露在外的部分，减少跑带下杂物的堆积。确保运动鞋干净，避免把异物</w:t>
      </w:r>
      <w:proofErr w:type="gramStart"/>
      <w:r w:rsidRPr="009C37BA">
        <w:rPr>
          <w:rFonts w:ascii="思源黑体 CN Normal" w:eastAsia="思源黑体 CN Normal" w:hAnsi="思源黑体 CN Normal"/>
        </w:rPr>
        <w:t>携带进跑带下</w:t>
      </w:r>
      <w:proofErr w:type="gramEnd"/>
      <w:r w:rsidRPr="009C37BA">
        <w:rPr>
          <w:rFonts w:ascii="思源黑体 CN Normal" w:eastAsia="思源黑体 CN Normal" w:hAnsi="思源黑体 CN Normal"/>
        </w:rPr>
        <w:t>磨损跑步板和跑带。可用肥皂和清洁布</w:t>
      </w:r>
      <w:r w:rsidR="00011886" w:rsidRPr="009C37BA">
        <w:rPr>
          <w:rFonts w:ascii="思源黑体 CN Normal" w:eastAsia="思源黑体 CN Normal" w:hAnsi="思源黑体 CN Normal"/>
        </w:rPr>
        <w:t>清洗跑带，切勿使用清洁剂，并在每次使用完跑步机后，将把手，跑带</w:t>
      </w:r>
      <w:r w:rsidR="00DC6FE5" w:rsidRPr="009C37BA">
        <w:rPr>
          <w:rFonts w:ascii="思源黑体 CN Normal" w:eastAsia="思源黑体 CN Normal" w:hAnsi="思源黑体 CN Normal" w:hint="eastAsia"/>
        </w:rPr>
        <w:t>、</w:t>
      </w:r>
      <w:r w:rsidR="00DC6FE5" w:rsidRPr="009C37BA">
        <w:rPr>
          <w:rFonts w:ascii="思源黑体 CN Normal" w:eastAsia="思源黑体 CN Normal" w:hAnsi="思源黑体 CN Normal"/>
        </w:rPr>
        <w:t>仪表盘</w:t>
      </w:r>
      <w:r w:rsidR="00011886" w:rsidRPr="009C37BA">
        <w:rPr>
          <w:rFonts w:ascii="思源黑体 CN Normal" w:eastAsia="思源黑体 CN Normal" w:hAnsi="思源黑体 CN Normal"/>
        </w:rPr>
        <w:t>上</w:t>
      </w:r>
      <w:r w:rsidRPr="009C37BA">
        <w:rPr>
          <w:rFonts w:ascii="思源黑体 CN Normal" w:eastAsia="思源黑体 CN Normal" w:hAnsi="思源黑体 CN Normal"/>
        </w:rPr>
        <w:t>的汗水擦干</w:t>
      </w:r>
      <w:r w:rsidR="000963A2" w:rsidRPr="009C37BA">
        <w:rPr>
          <w:rFonts w:ascii="思源黑体 CN Normal" w:eastAsia="思源黑体 CN Normal" w:hAnsi="思源黑体 CN Normal" w:hint="eastAsia"/>
        </w:rPr>
        <w:t>，</w:t>
      </w:r>
      <w:r w:rsidR="000963A2" w:rsidRPr="009C37BA">
        <w:rPr>
          <w:rFonts w:ascii="思源黑体 CN Normal" w:eastAsia="思源黑体 CN Normal" w:hAnsi="思源黑体 CN Normal"/>
        </w:rPr>
        <w:t>防止汗水遗留在仪表盘上面</w:t>
      </w:r>
      <w:r w:rsidR="00CA73C6" w:rsidRPr="009C37BA">
        <w:rPr>
          <w:rFonts w:ascii="思源黑体 CN Normal" w:eastAsia="思源黑体 CN Normal" w:hAnsi="思源黑体 CN Normal"/>
        </w:rPr>
        <w:t>形成污渍擦不干净</w:t>
      </w:r>
      <w:r w:rsidRPr="009C37BA">
        <w:rPr>
          <w:rFonts w:ascii="思源黑体 CN Normal" w:eastAsia="思源黑体 CN Normal" w:hAnsi="思源黑体 CN Normal"/>
        </w:rPr>
        <w:t>。</w:t>
      </w:r>
    </w:p>
    <w:p w14:paraId="7C3B0DC0" w14:textId="77777777" w:rsidR="009C37BA" w:rsidRDefault="009C37BA" w:rsidP="009C37BA">
      <w:pPr>
        <w:snapToGrid w:val="0"/>
        <w:rPr>
          <w:rFonts w:ascii="思源黑体 CN Normal" w:eastAsia="思源黑体 CN Normal" w:hAnsi="思源黑体 CN Normal"/>
          <w:b/>
          <w:bCs/>
          <w:sz w:val="28"/>
          <w:szCs w:val="32"/>
        </w:rPr>
      </w:pPr>
    </w:p>
    <w:p w14:paraId="36BD578D" w14:textId="2BA536FB" w:rsidR="009C37BA" w:rsidRPr="009C37BA" w:rsidRDefault="00887780" w:rsidP="009C37BA">
      <w:pPr>
        <w:snapToGrid w:val="0"/>
        <w:rPr>
          <w:rFonts w:ascii="思源黑体 CN Normal" w:eastAsia="思源黑体 CN Normal" w:hAnsi="思源黑体 CN Normal"/>
          <w:b/>
          <w:bCs/>
          <w:sz w:val="28"/>
          <w:szCs w:val="32"/>
        </w:rPr>
      </w:pPr>
      <w:r w:rsidRPr="009C37BA">
        <w:rPr>
          <w:rFonts w:ascii="思源黑体 CN Normal" w:eastAsia="思源黑体 CN Normal" w:hAnsi="思源黑体 CN Normal"/>
          <w:b/>
          <w:bCs/>
          <w:sz w:val="28"/>
          <w:szCs w:val="32"/>
        </w:rPr>
        <w:t>2、</w:t>
      </w:r>
      <w:r w:rsidR="00F44415" w:rsidRPr="009C37BA">
        <w:rPr>
          <w:rFonts w:ascii="思源黑体 CN Normal" w:eastAsia="思源黑体 CN Normal" w:hAnsi="思源黑体 CN Normal" w:hint="eastAsia"/>
          <w:b/>
          <w:bCs/>
          <w:sz w:val="28"/>
          <w:szCs w:val="32"/>
        </w:rPr>
        <w:t>跑步带</w:t>
      </w:r>
      <w:r w:rsidR="00F44415" w:rsidRPr="009C37BA">
        <w:rPr>
          <w:rFonts w:ascii="思源黑体 CN Normal" w:eastAsia="思源黑体 CN Normal" w:hAnsi="思源黑体 CN Normal"/>
          <w:b/>
          <w:bCs/>
          <w:sz w:val="28"/>
          <w:szCs w:val="32"/>
        </w:rPr>
        <w:t>异响，</w:t>
      </w:r>
      <w:r w:rsidRPr="009C37BA">
        <w:rPr>
          <w:rFonts w:ascii="思源黑体 CN Normal" w:eastAsia="思源黑体 CN Normal" w:hAnsi="思源黑体 CN Normal"/>
          <w:b/>
          <w:bCs/>
          <w:sz w:val="28"/>
          <w:szCs w:val="32"/>
        </w:rPr>
        <w:t>润滑油的使用</w:t>
      </w:r>
    </w:p>
    <w:p w14:paraId="72D7B55C" w14:textId="77777777" w:rsidR="00887780" w:rsidRPr="009C37BA" w:rsidRDefault="00887780" w:rsidP="009C37BA">
      <w:pPr>
        <w:snapToGrid w:val="0"/>
        <w:rPr>
          <w:rFonts w:ascii="思源黑体 CN Normal" w:eastAsia="思源黑体 CN Normal" w:hAnsi="思源黑体 CN Normal"/>
        </w:rPr>
      </w:pPr>
      <w:proofErr w:type="gramStart"/>
      <w:r w:rsidRPr="009C37BA">
        <w:rPr>
          <w:rFonts w:ascii="思源黑体 CN Normal" w:eastAsia="思源黑体 CN Normal" w:hAnsi="思源黑体 CN Normal"/>
        </w:rPr>
        <w:t>跑板和跑带</w:t>
      </w:r>
      <w:proofErr w:type="gramEnd"/>
      <w:r w:rsidRPr="009C37BA">
        <w:rPr>
          <w:rFonts w:ascii="思源黑体 CN Normal" w:eastAsia="思源黑体 CN Normal" w:hAnsi="思源黑体 CN Normal"/>
        </w:rPr>
        <w:t>之间出厂前已经涂好防静电润滑油。建议普通用户在机器运转100小时后在跑带</w:t>
      </w:r>
      <w:proofErr w:type="gramStart"/>
      <w:r w:rsidRPr="009C37BA">
        <w:rPr>
          <w:rFonts w:ascii="思源黑体 CN Normal" w:eastAsia="思源黑体 CN Normal" w:hAnsi="思源黑体 CN Normal"/>
        </w:rPr>
        <w:t>和跑板间</w:t>
      </w:r>
      <w:proofErr w:type="gramEnd"/>
      <w:r w:rsidRPr="009C37BA">
        <w:rPr>
          <w:rFonts w:ascii="思源黑体 CN Normal" w:eastAsia="思源黑体 CN Normal" w:hAnsi="思源黑体 CN Normal"/>
        </w:rPr>
        <w:t>涂一次机器自带的润滑油。</w:t>
      </w:r>
    </w:p>
    <w:p w14:paraId="4AE7EF66" w14:textId="3A2309FC" w:rsidR="009C37BA" w:rsidRDefault="00F44415" w:rsidP="009C37BA">
      <w:pPr>
        <w:snapToGrid w:val="0"/>
        <w:jc w:val="center"/>
        <w:rPr>
          <w:rFonts w:ascii="思源黑体 CN Normal" w:eastAsia="思源黑体 CN Normal" w:hAnsi="思源黑体 CN Normal"/>
        </w:rPr>
      </w:pPr>
      <w:r w:rsidRPr="009C37BA">
        <w:rPr>
          <w:rFonts w:ascii="思源黑体 CN Normal" w:eastAsia="思源黑体 CN Normal" w:hAnsi="思源黑体 CN Normal"/>
          <w:noProof/>
        </w:rPr>
        <w:drawing>
          <wp:inline distT="0" distB="0" distL="0" distR="0" wp14:anchorId="301DBCFB" wp14:editId="085F40FB">
            <wp:extent cx="3550543" cy="4735195"/>
            <wp:effectExtent l="0" t="0" r="0" b="8255"/>
            <wp:docPr id="1" name="图片 1" descr="C:\Users\07823\Desktop\产品日常保养资料\img_20180309_09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823\Desktop\产品日常保养资料\img_20180309_090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782" cy="4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55382" w14:textId="77777777" w:rsidR="009C37BA" w:rsidRDefault="009C37BA">
      <w:pPr>
        <w:widowControl/>
        <w:jc w:val="left"/>
        <w:rPr>
          <w:rFonts w:ascii="思源黑体 CN Normal" w:eastAsia="思源黑体 CN Normal" w:hAnsi="思源黑体 CN Normal"/>
        </w:rPr>
      </w:pPr>
      <w:r>
        <w:rPr>
          <w:rFonts w:ascii="思源黑体 CN Normal" w:eastAsia="思源黑体 CN Normal" w:hAnsi="思源黑体 CN Normal"/>
        </w:rPr>
        <w:br w:type="page"/>
      </w:r>
    </w:p>
    <w:p w14:paraId="212D088A" w14:textId="77777777" w:rsidR="009C37BA" w:rsidRDefault="009C37BA" w:rsidP="009C37BA">
      <w:pPr>
        <w:snapToGrid w:val="0"/>
        <w:rPr>
          <w:rFonts w:ascii="思源黑体 CN Normal" w:eastAsia="思源黑体 CN Normal" w:hAnsi="思源黑体 CN Normal"/>
        </w:rPr>
      </w:pPr>
    </w:p>
    <w:p w14:paraId="2F31BC21" w14:textId="4EEC98B3" w:rsidR="00887780" w:rsidRPr="009C37BA" w:rsidRDefault="00887780" w:rsidP="009C37BA">
      <w:pPr>
        <w:snapToGrid w:val="0"/>
        <w:rPr>
          <w:rFonts w:ascii="思源黑体 CN Normal" w:eastAsia="思源黑体 CN Normal" w:hAnsi="思源黑体 CN Normal"/>
          <w:b/>
          <w:bCs/>
          <w:sz w:val="28"/>
          <w:szCs w:val="32"/>
        </w:rPr>
      </w:pPr>
      <w:r w:rsidRPr="009C37BA">
        <w:rPr>
          <w:rFonts w:ascii="思源黑体 CN Normal" w:eastAsia="思源黑体 CN Normal" w:hAnsi="思源黑体 CN Normal"/>
          <w:b/>
          <w:bCs/>
          <w:sz w:val="28"/>
          <w:szCs w:val="32"/>
        </w:rPr>
        <w:t>3、</w:t>
      </w:r>
      <w:proofErr w:type="gramStart"/>
      <w:r w:rsidRPr="009C37BA">
        <w:rPr>
          <w:rFonts w:ascii="思源黑体 CN Normal" w:eastAsia="思源黑体 CN Normal" w:hAnsi="思源黑体 CN Normal"/>
          <w:b/>
          <w:bCs/>
          <w:sz w:val="28"/>
          <w:szCs w:val="32"/>
        </w:rPr>
        <w:t>跑带</w:t>
      </w:r>
      <w:r w:rsidR="00F44415" w:rsidRPr="009C37BA">
        <w:rPr>
          <w:rFonts w:ascii="思源黑体 CN Normal" w:eastAsia="思源黑体 CN Normal" w:hAnsi="思源黑体 CN Normal" w:hint="eastAsia"/>
          <w:b/>
          <w:bCs/>
          <w:sz w:val="28"/>
          <w:szCs w:val="32"/>
        </w:rPr>
        <w:t>偏</w:t>
      </w:r>
      <w:proofErr w:type="gramEnd"/>
      <w:r w:rsidR="00F44415" w:rsidRPr="009C37BA">
        <w:rPr>
          <w:rFonts w:ascii="思源黑体 CN Normal" w:eastAsia="思源黑体 CN Normal" w:hAnsi="思源黑体 CN Normal"/>
          <w:b/>
          <w:bCs/>
          <w:sz w:val="28"/>
          <w:szCs w:val="32"/>
        </w:rPr>
        <w:t>，</w:t>
      </w:r>
      <w:r w:rsidRPr="009C37BA">
        <w:rPr>
          <w:rFonts w:ascii="思源黑体 CN Normal" w:eastAsia="思源黑体 CN Normal" w:hAnsi="思源黑体 CN Normal"/>
          <w:b/>
          <w:bCs/>
          <w:sz w:val="28"/>
          <w:szCs w:val="32"/>
        </w:rPr>
        <w:t>对中调节</w:t>
      </w:r>
    </w:p>
    <w:p w14:paraId="220B08C5" w14:textId="77777777" w:rsidR="00887780" w:rsidRPr="009C37BA" w:rsidRDefault="00887780" w:rsidP="009C37BA">
      <w:pPr>
        <w:snapToGrid w:val="0"/>
        <w:rPr>
          <w:rFonts w:ascii="思源黑体 CN Normal" w:eastAsia="思源黑体 CN Normal" w:hAnsi="思源黑体 CN Normal"/>
        </w:rPr>
      </w:pPr>
      <w:r w:rsidRPr="009C37BA">
        <w:rPr>
          <w:rFonts w:ascii="思源黑体 CN Normal" w:eastAsia="思源黑体 CN Normal" w:hAnsi="思源黑体 CN Normal"/>
        </w:rPr>
        <w:t>为了使跑步机更好的工作，我们</w:t>
      </w:r>
      <w:proofErr w:type="gramStart"/>
      <w:r w:rsidRPr="009C37BA">
        <w:rPr>
          <w:rFonts w:ascii="思源黑体 CN Normal" w:eastAsia="思源黑体 CN Normal" w:hAnsi="思源黑体 CN Normal"/>
        </w:rPr>
        <w:t>油必要将跑带</w:t>
      </w:r>
      <w:proofErr w:type="gramEnd"/>
      <w:r w:rsidRPr="009C37BA">
        <w:rPr>
          <w:rFonts w:ascii="思源黑体 CN Normal" w:eastAsia="思源黑体 CN Normal" w:hAnsi="思源黑体 CN Normal"/>
        </w:rPr>
        <w:t>调整到最佳状态。由于我们跑步时经常左右脚的用力不一致，故有时</w:t>
      </w:r>
      <w:proofErr w:type="gramStart"/>
      <w:r w:rsidRPr="009C37BA">
        <w:rPr>
          <w:rFonts w:ascii="思源黑体 CN Normal" w:eastAsia="思源黑体 CN Normal" w:hAnsi="思源黑体 CN Normal"/>
        </w:rPr>
        <w:t>跑带会</w:t>
      </w:r>
      <w:proofErr w:type="gramEnd"/>
      <w:r w:rsidRPr="009C37BA">
        <w:rPr>
          <w:rFonts w:ascii="思源黑体 CN Normal" w:eastAsia="思源黑体 CN Normal" w:hAnsi="思源黑体 CN Normal"/>
        </w:rPr>
        <w:t>出现偏离的现象。</w:t>
      </w:r>
      <w:proofErr w:type="gramStart"/>
      <w:r w:rsidRPr="009C37BA">
        <w:rPr>
          <w:rFonts w:ascii="思源黑体 CN Normal" w:eastAsia="思源黑体 CN Normal" w:hAnsi="思源黑体 CN Normal"/>
        </w:rPr>
        <w:t>如果跑带偏向</w:t>
      </w:r>
      <w:proofErr w:type="gramEnd"/>
      <w:r w:rsidRPr="009C37BA">
        <w:rPr>
          <w:rFonts w:ascii="思源黑体 CN Normal" w:eastAsia="思源黑体 CN Normal" w:hAnsi="思源黑体 CN Normal"/>
        </w:rPr>
        <w:t>右边，将右边的调节螺栓沿顺时针方向旋转1/2圈，再将左边的调节螺栓沿逆时针旋转1/2圈即可。</w:t>
      </w:r>
      <w:proofErr w:type="gramStart"/>
      <w:r w:rsidRPr="009C37BA">
        <w:rPr>
          <w:rFonts w:ascii="思源黑体 CN Normal" w:eastAsia="思源黑体 CN Normal" w:hAnsi="思源黑体 CN Normal"/>
        </w:rPr>
        <w:t>若跑带</w:t>
      </w:r>
      <w:proofErr w:type="gramEnd"/>
      <w:r w:rsidRPr="009C37BA">
        <w:rPr>
          <w:rFonts w:ascii="思源黑体 CN Normal" w:eastAsia="思源黑体 CN Normal" w:hAnsi="思源黑体 CN Normal"/>
        </w:rPr>
        <w:t>偏向左边，反之即可。</w:t>
      </w:r>
    </w:p>
    <w:p w14:paraId="0EB38B0E" w14:textId="77777777" w:rsidR="009C37BA" w:rsidRPr="009C37BA" w:rsidRDefault="009C37BA" w:rsidP="009C37BA">
      <w:pPr>
        <w:snapToGrid w:val="0"/>
        <w:rPr>
          <w:rFonts w:ascii="思源黑体 CN Normal" w:eastAsia="思源黑体 CN Normal" w:hAnsi="思源黑体 CN Normal"/>
        </w:rPr>
      </w:pPr>
    </w:p>
    <w:p w14:paraId="34EE2C14" w14:textId="4088835A" w:rsidR="00641D80" w:rsidRPr="009C37BA" w:rsidRDefault="00F44415" w:rsidP="009C37BA">
      <w:pPr>
        <w:snapToGrid w:val="0"/>
        <w:rPr>
          <w:rFonts w:ascii="思源黑体 CN Normal" w:eastAsia="思源黑体 CN Normal" w:hAnsi="思源黑体 CN Normal"/>
        </w:rPr>
      </w:pPr>
      <w:r w:rsidRPr="009C37BA">
        <w:rPr>
          <w:rFonts w:ascii="思源黑体 CN Normal" w:eastAsia="思源黑体 CN Normal" w:hAnsi="思源黑体 CN Normal"/>
          <w:noProof/>
        </w:rPr>
        <w:drawing>
          <wp:inline distT="0" distB="0" distL="0" distR="0" wp14:anchorId="75299D47" wp14:editId="2969AC6C">
            <wp:extent cx="2095500" cy="2794670"/>
            <wp:effectExtent l="0" t="0" r="0" b="5715"/>
            <wp:docPr id="2" name="图片 2" descr="C:\Users\07823\Desktop\产品日常保养资料\img_20180309_09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7823\Desktop\产品日常保养资料\img_20180309_0902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7BA" w:rsidRPr="009C37BA">
        <w:rPr>
          <w:rFonts w:ascii="思源黑体 CN Normal" w:eastAsia="思源黑体 CN Normal" w:hAnsi="思源黑体 CN Normal" w:hint="eastAsia"/>
        </w:rPr>
        <w:t xml:space="preserve"> </w:t>
      </w:r>
      <w:r w:rsidR="009C37BA" w:rsidRPr="009C37BA">
        <w:rPr>
          <w:rFonts w:ascii="思源黑体 CN Normal" w:eastAsia="思源黑体 CN Normal" w:hAnsi="思源黑体 CN Normal"/>
        </w:rPr>
        <w:t xml:space="preserve">       </w:t>
      </w:r>
      <w:r w:rsidRPr="009C37BA">
        <w:rPr>
          <w:rFonts w:ascii="思源黑体 CN Normal" w:eastAsia="思源黑体 CN Normal" w:hAnsi="思源黑体 CN Normal"/>
          <w:noProof/>
        </w:rPr>
        <w:drawing>
          <wp:inline distT="0" distB="0" distL="0" distR="0" wp14:anchorId="4C0121DF" wp14:editId="218554A2">
            <wp:extent cx="3721762" cy="2790651"/>
            <wp:effectExtent l="0" t="0" r="0" b="0"/>
            <wp:docPr id="3" name="图片 3" descr="C:\Users\07823\Desktop\产品日常保养资料\img_20180309_09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7823\Desktop\产品日常保养资料\img_20180309_0902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62" cy="279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1D80" w:rsidRPr="009C37BA" w:rsidSect="00A11E3B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ED6D" w14:textId="77777777" w:rsidR="00F91BFC" w:rsidRDefault="00F91BFC" w:rsidP="0046071F">
      <w:r>
        <w:separator/>
      </w:r>
    </w:p>
  </w:endnote>
  <w:endnote w:type="continuationSeparator" w:id="0">
    <w:p w14:paraId="4CD6399F" w14:textId="77777777" w:rsidR="00F91BFC" w:rsidRDefault="00F91BFC" w:rsidP="0046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思源黑体 CN Medium">
    <w:panose1 w:val="020B06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思源黑体 CN Normal">
    <w:panose1 w:val="020B04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78E3" w14:textId="77777777" w:rsidR="00F91BFC" w:rsidRDefault="00F91BFC" w:rsidP="0046071F">
      <w:r>
        <w:separator/>
      </w:r>
    </w:p>
  </w:footnote>
  <w:footnote w:type="continuationSeparator" w:id="0">
    <w:p w14:paraId="587B55B8" w14:textId="77777777" w:rsidR="00F91BFC" w:rsidRDefault="00F91BFC" w:rsidP="00460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643"/>
    <w:rsid w:val="00011886"/>
    <w:rsid w:val="000963A2"/>
    <w:rsid w:val="0032633B"/>
    <w:rsid w:val="0046071F"/>
    <w:rsid w:val="00523BF7"/>
    <w:rsid w:val="00845B74"/>
    <w:rsid w:val="00887780"/>
    <w:rsid w:val="009C37BA"/>
    <w:rsid w:val="00A11E3B"/>
    <w:rsid w:val="00AE3049"/>
    <w:rsid w:val="00AE4643"/>
    <w:rsid w:val="00B043BD"/>
    <w:rsid w:val="00B747E5"/>
    <w:rsid w:val="00CA73C6"/>
    <w:rsid w:val="00DB05A5"/>
    <w:rsid w:val="00DC6FE5"/>
    <w:rsid w:val="00F00806"/>
    <w:rsid w:val="00F44415"/>
    <w:rsid w:val="00F91BFC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BA3F5"/>
  <w15:chartTrackingRefBased/>
  <w15:docId w15:val="{8E446ECD-213A-4579-8492-48F90CE2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7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87780"/>
    <w:rPr>
      <w:b/>
      <w:bCs/>
    </w:rPr>
  </w:style>
  <w:style w:type="paragraph" w:styleId="a5">
    <w:name w:val="header"/>
    <w:basedOn w:val="a"/>
    <w:link w:val="a6"/>
    <w:uiPriority w:val="99"/>
    <w:unhideWhenUsed/>
    <w:rsid w:val="0046071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6071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60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607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谭华亮</dc:creator>
  <cp:keywords/>
  <dc:description/>
  <cp:lastModifiedBy>任 锦娣</cp:lastModifiedBy>
  <cp:revision>77</cp:revision>
  <dcterms:created xsi:type="dcterms:W3CDTF">2018-03-15T09:07:00Z</dcterms:created>
  <dcterms:modified xsi:type="dcterms:W3CDTF">2023-07-27T06:13:00Z</dcterms:modified>
</cp:coreProperties>
</file>